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17" w:rsidRDefault="001D161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Programma di Fisica</w:t>
      </w:r>
    </w:p>
    <w:p w:rsidR="001D1617" w:rsidRDefault="001D161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Classe            1 H                                a.s.2013/2014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Libro: Giuseppe Ruffo Studiamo la fisica Zanichelli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1 Misurare le grandezze  </w:t>
      </w:r>
      <w:r>
        <w:rPr>
          <w:rFonts w:ascii="Times New Roman" w:hAnsi="Times New Roman" w:cs="Times New Roman"/>
          <w:sz w:val="28"/>
          <w:szCs w:val="28"/>
          <w:lang w:eastAsia="it-IT"/>
        </w:rPr>
        <w:t>Dalla grandezza all’unità di misura,Misura di lunghezza,Misure dirette e misure indirette Misure di superfice e di volume,L’errore è presente in ogni misura,Valutare l’incertezza di una serie di misure.Massa, densità, temperatura  I solidi, i liquidi, i gas,Ogni corpo ha una massa,La densità,La temperatura.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2 Le forze: misure ed effetti 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cosa sono le forze,Grandezze scalari e grandezze vettoriali. Operazioni con le grandezze vettoriali e le forze. La legge di azione e reazione. Dalla forza-peso alla misura della forza,Che cos’è il peso specifico,Corpi solidi ed elasticità,Forza elastica e legge di Hooke, Come si misurano le forze. 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3  Forza e pressione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cos’è la pressione,La pressione nei  fluidi,La legge di Stevino, Equilibrio dei liquidi e misura della pressione. Principio vasi comunicanti.Il principio di Archimede, La misura della pressione atmosferica Torricelli . 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4 Equilibrio dei corpi solidi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Equilibrio di un corpo, baricentro, Momento di una forza, macchine semplice: Le leve , le carrucole e il verricello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5 Cinematica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  Velocità e accelerazione,La misura del tempo,La posizione di un corpo nello spazio,Movimento e traiettoria di un corpo, La velocità,Il moto rettilineo uniforme,moto rettilineo uniformemente accelerato,moto circolare uniforme. 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6  La Dinamica </w:t>
      </w:r>
      <w:r>
        <w:rPr>
          <w:rFonts w:ascii="Times New Roman" w:hAnsi="Times New Roman" w:cs="Times New Roman"/>
          <w:sz w:val="28"/>
          <w:szCs w:val="28"/>
          <w:lang w:eastAsia="it-IT"/>
        </w:rPr>
        <w:t>Le relazioni tra forza e movimento I principi della dinamica primo secondo e terzo. La legge fondamentale della dinamica.</w:t>
      </w: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</w:p>
    <w:p w:rsidR="001D1617" w:rsidRDefault="001D161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1D1617" w:rsidRDefault="001D1617">
      <w:pPr>
        <w:rPr>
          <w:rFonts w:ascii="Times New Roman" w:hAnsi="Times New Roman" w:cs="Times New Roman"/>
        </w:rPr>
      </w:pPr>
    </w:p>
    <w:sectPr w:rsidR="001D1617" w:rsidSect="001D16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617"/>
    <w:rsid w:val="001D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234</Words>
  <Characters>1338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e Biagio</dc:creator>
  <cp:keywords/>
  <dc:description/>
  <cp:lastModifiedBy>Caboto</cp:lastModifiedBy>
  <cp:revision>4</cp:revision>
  <dcterms:created xsi:type="dcterms:W3CDTF">2014-05-26T13:41:00Z</dcterms:created>
  <dcterms:modified xsi:type="dcterms:W3CDTF">2014-06-05T11:07:00Z</dcterms:modified>
</cp:coreProperties>
</file>